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F" w:rsidRDefault="00785117" w:rsidP="00F3676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Пәннің о</w:t>
      </w:r>
      <w:r w:rsidR="00F3676F">
        <w:rPr>
          <w:b/>
          <w:sz w:val="28"/>
          <w:szCs w:val="28"/>
          <w:lang w:val="kk-KZ"/>
        </w:rPr>
        <w:t>қу-әд</w:t>
      </w:r>
      <w:r w:rsidR="00A61BC8">
        <w:rPr>
          <w:b/>
          <w:sz w:val="28"/>
          <w:szCs w:val="28"/>
          <w:lang w:val="kk-KZ"/>
        </w:rPr>
        <w:t>істемелік қамтамасыз ету карта</w:t>
      </w:r>
      <w:r>
        <w:rPr>
          <w:b/>
          <w:sz w:val="28"/>
          <w:szCs w:val="28"/>
          <w:lang w:val="kk-KZ"/>
        </w:rPr>
        <w:t>сы</w:t>
      </w:r>
    </w:p>
    <w:p w:rsidR="00F3676F" w:rsidRDefault="00F3676F" w:rsidP="00F3676F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38"/>
        <w:gridCol w:w="1559"/>
        <w:gridCol w:w="992"/>
        <w:gridCol w:w="851"/>
        <w:gridCol w:w="708"/>
      </w:tblGrid>
      <w:tr w:rsidR="00F3676F" w:rsidRPr="000B7D3F" w:rsidTr="007136BF">
        <w:trPr>
          <w:trHeight w:val="139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F3676F" w:rsidTr="007136B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6F" w:rsidRDefault="00F3676F">
            <w:pPr>
              <w:rPr>
                <w:lang w:val="kk-KZ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6F" w:rsidRDefault="00F3676F">
            <w:pPr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76F" w:rsidRDefault="00F3676F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қаз.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орыс.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ағыл.</w:t>
            </w:r>
          </w:p>
        </w:tc>
      </w:tr>
      <w:tr w:rsidR="00F3676F" w:rsidRPr="000B7D3F" w:rsidTr="000B7D3F">
        <w:trPr>
          <w:trHeight w:val="7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5E6A86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12483D" w:rsidRDefault="005E6A86" w:rsidP="005E6A86">
            <w:pPr>
              <w:spacing w:after="200" w:line="276" w:lineRule="auto"/>
              <w:contextualSpacing/>
              <w:rPr>
                <w:lang w:eastAsia="zh-CN"/>
              </w:rPr>
            </w:pPr>
            <w:r w:rsidRPr="0012483D">
              <w:rPr>
                <w:rFonts w:eastAsia="SimSun"/>
                <w:lang w:val="kk-KZ" w:eastAsia="zh-CN"/>
              </w:rPr>
              <w:t>新使用</w:t>
            </w:r>
            <w:r w:rsidRPr="0012483D">
              <w:rPr>
                <w:rFonts w:eastAsia="MingLiU"/>
                <w:lang w:val="kk-KZ" w:eastAsia="zh-CN"/>
              </w:rPr>
              <w:t>汉语课</w:t>
            </w:r>
            <w:r w:rsidRPr="0012483D">
              <w:rPr>
                <w:rFonts w:eastAsia="MS Mincho"/>
                <w:lang w:val="kk-KZ" w:eastAsia="zh-CN"/>
              </w:rPr>
              <w:t>本</w:t>
            </w:r>
            <w:r w:rsidR="00BE06DE">
              <w:rPr>
                <w:lang w:val="kk-KZ" w:eastAsia="zh-CN"/>
              </w:rPr>
              <w:t>-</w:t>
            </w:r>
            <w:r w:rsidR="00E32139">
              <w:rPr>
                <w:lang w:val="en-US" w:eastAsia="zh-CN"/>
              </w:rPr>
              <w:t>3</w:t>
            </w:r>
            <w:r w:rsidRPr="0012483D">
              <w:rPr>
                <w:rFonts w:eastAsia="SimSun"/>
                <w:lang w:val="kk-KZ" w:eastAsia="zh-CN"/>
              </w:rPr>
              <w:t>。北京</w:t>
            </w:r>
            <w:r w:rsidRPr="0012483D">
              <w:rPr>
                <w:rFonts w:eastAsia="MingLiU"/>
                <w:lang w:val="kk-KZ" w:eastAsia="zh-CN"/>
              </w:rPr>
              <w:t>语</w:t>
            </w:r>
            <w:r w:rsidRPr="0012483D">
              <w:rPr>
                <w:rFonts w:eastAsia="MS Mincho"/>
                <w:lang w:val="kk-KZ" w:eastAsia="zh-CN"/>
              </w:rPr>
              <w:t>言大学出版社。</w:t>
            </w:r>
            <w:r w:rsidRPr="0012483D">
              <w:rPr>
                <w:lang w:val="kk-KZ" w:eastAsia="zh-CN"/>
              </w:rPr>
              <w:t>201</w:t>
            </w:r>
            <w:r w:rsidRPr="0012483D">
              <w:rPr>
                <w:lang w:val="en-US" w:eastAsia="zh-CN"/>
              </w:rPr>
              <w:t>4</w:t>
            </w:r>
            <w:r w:rsidRPr="0012483D">
              <w:rPr>
                <w:rFonts w:eastAsia="SimSun"/>
                <w:lang w:val="kk-KZ" w:eastAsia="zh-CN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0B7D3F" w:rsidRDefault="000B7D3F">
            <w:pPr>
              <w:spacing w:line="276" w:lineRule="auto"/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</w:tr>
      <w:tr w:rsidR="005E6A86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12483D" w:rsidRDefault="005E6A86" w:rsidP="005E6A86">
            <w:pPr>
              <w:spacing w:after="200" w:line="276" w:lineRule="auto"/>
              <w:contextualSpacing/>
            </w:pPr>
            <w:proofErr w:type="spellStart"/>
            <w:r w:rsidRPr="0012483D">
              <w:t>В.Ф.Щичко</w:t>
            </w:r>
            <w:proofErr w:type="spellEnd"/>
            <w:r w:rsidRPr="0012483D">
              <w:t>. Практическая грамматика современного китайского языка. Восточная книга 2018-208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7136BF" w:rsidRDefault="007136BF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5E6A86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12483D" w:rsidRDefault="005E6A86" w:rsidP="005E6A86">
            <w:pPr>
              <w:spacing w:after="200" w:line="276" w:lineRule="auto"/>
              <w:contextualSpacing/>
            </w:pPr>
            <w:proofErr w:type="spellStart"/>
            <w:r w:rsidRPr="0012483D">
              <w:t>С.В.Шарко</w:t>
            </w:r>
            <w:proofErr w:type="spellEnd"/>
            <w:r w:rsidRPr="0012483D">
              <w:t>. Практический курс грамматики китайского языка. Нобель Пресс, 2019-218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7136BF" w:rsidRDefault="007136BF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5E6A86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12483D" w:rsidRDefault="005E6A86" w:rsidP="005E6A86">
            <w:pPr>
              <w:spacing w:after="200" w:line="276" w:lineRule="auto"/>
              <w:contextualSpacing/>
            </w:pPr>
            <w:r w:rsidRPr="0012483D">
              <w:rPr>
                <w:rFonts w:eastAsia="SimSun"/>
                <w:lang w:val="kk-KZ" w:eastAsia="zh-CN"/>
              </w:rPr>
              <w:t>常用</w:t>
            </w:r>
            <w:r w:rsidRPr="0012483D">
              <w:rPr>
                <w:rFonts w:eastAsia="MingLiU"/>
                <w:lang w:val="kk-KZ" w:eastAsia="zh-CN"/>
              </w:rPr>
              <w:t>汉语</w:t>
            </w:r>
            <w:r w:rsidRPr="0012483D">
              <w:rPr>
                <w:rFonts w:eastAsia="MS Mincho"/>
                <w:lang w:val="kk-KZ" w:eastAsia="zh-CN"/>
              </w:rPr>
              <w:t>部首。</w:t>
            </w:r>
            <w:r w:rsidRPr="0012483D">
              <w:rPr>
                <w:rFonts w:eastAsia="MingLiU"/>
                <w:lang w:val="kk-KZ" w:eastAsia="zh-CN"/>
              </w:rPr>
              <w:t>华语</w:t>
            </w:r>
            <w:r w:rsidRPr="0012483D">
              <w:rPr>
                <w:rFonts w:eastAsia="MS Mincho"/>
                <w:lang w:val="kk-KZ" w:eastAsia="zh-CN"/>
              </w:rPr>
              <w:t>教学出版社。</w:t>
            </w:r>
            <w:r w:rsidRPr="0012483D">
              <w:rPr>
                <w:lang w:val="kk-KZ"/>
              </w:rPr>
              <w:t>2017</w:t>
            </w:r>
            <w:r w:rsidRPr="0012483D">
              <w:rPr>
                <w:rFonts w:eastAsia="SimSun"/>
                <w:lang w:val="kk-KZ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7136BF" w:rsidRDefault="007136BF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5E6A86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12483D" w:rsidRDefault="005E6A86" w:rsidP="005E6A86">
            <w:pPr>
              <w:spacing w:after="200" w:line="276" w:lineRule="auto"/>
              <w:contextualSpacing/>
            </w:pPr>
            <w:proofErr w:type="spellStart"/>
            <w:r w:rsidRPr="0012483D">
              <w:rPr>
                <w:rFonts w:eastAsia="SimSun"/>
              </w:rPr>
              <w:t>Т.Л.Гурулева</w:t>
            </w:r>
            <w:proofErr w:type="spellEnd"/>
            <w:r w:rsidRPr="0012483D">
              <w:rPr>
                <w:rFonts w:eastAsia="SimSun"/>
              </w:rPr>
              <w:t xml:space="preserve">, </w:t>
            </w:r>
            <w:proofErr w:type="spellStart"/>
            <w:r w:rsidRPr="0012483D">
              <w:rPr>
                <w:rFonts w:eastAsia="SimSun"/>
              </w:rPr>
              <w:t>К.Цюй</w:t>
            </w:r>
            <w:proofErr w:type="spellEnd"/>
            <w:r w:rsidRPr="0012483D">
              <w:rPr>
                <w:rFonts w:eastAsia="SimSun"/>
              </w:rPr>
              <w:t xml:space="preserve">. Практический курс речевого  общения на китайском </w:t>
            </w:r>
            <w:proofErr w:type="spellStart"/>
            <w:r w:rsidRPr="0012483D">
              <w:rPr>
                <w:rFonts w:eastAsia="SimSun"/>
              </w:rPr>
              <w:t>языке</w:t>
            </w:r>
            <w:proofErr w:type="gramStart"/>
            <w:r w:rsidRPr="0012483D">
              <w:rPr>
                <w:rFonts w:eastAsia="SimSun"/>
              </w:rPr>
              <w:t>.У</w:t>
            </w:r>
            <w:proofErr w:type="gramEnd"/>
            <w:r w:rsidRPr="0012483D">
              <w:rPr>
                <w:rFonts w:eastAsia="SimSun"/>
              </w:rPr>
              <w:t>чебник</w:t>
            </w:r>
            <w:proofErr w:type="spellEnd"/>
            <w:r w:rsidRPr="0012483D">
              <w:rPr>
                <w:rFonts w:eastAsia="SimSun"/>
              </w:rPr>
              <w:t xml:space="preserve">. </w:t>
            </w:r>
            <w:r w:rsidRPr="0012483D">
              <w:t>Восточная книга 2018-448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7136BF" w:rsidRDefault="007136BF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5E6A86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 w:rsidP="00A44C24">
            <w:r w:rsidRPr="0012483D">
              <w:t>С.Ли. Курс китайского языка “</w:t>
            </w:r>
            <w:proofErr w:type="spellStart"/>
            <w:r w:rsidRPr="0012483D">
              <w:rPr>
                <w:lang w:val="en-US"/>
              </w:rPr>
              <w:t>BOYAChinese</w:t>
            </w:r>
            <w:proofErr w:type="spellEnd"/>
            <w:r w:rsidRPr="0012483D">
              <w:t xml:space="preserve">”. Базовый уровень. </w:t>
            </w:r>
            <w:proofErr w:type="spellStart"/>
            <w:r w:rsidRPr="0012483D">
              <w:t>Каро</w:t>
            </w:r>
            <w:proofErr w:type="spellEnd"/>
            <w:r w:rsidRPr="0012483D">
              <w:t>, 2018-336с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7136BF" w:rsidRDefault="007136BF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</w:tr>
      <w:tr w:rsidR="005E6A86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Pr="0012483D" w:rsidRDefault="005E6A86" w:rsidP="005E6A86">
            <w:pPr>
              <w:spacing w:after="200" w:line="276" w:lineRule="auto"/>
              <w:ind w:left="714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6" w:rsidRDefault="005E6A86">
            <w:pPr>
              <w:spacing w:line="276" w:lineRule="auto"/>
              <w:jc w:val="center"/>
              <w:rPr>
                <w:lang w:val="en-US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Default="005E6A86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</w:tr>
      <w:tr w:rsidR="00F3676F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 w:eastAsia="zh-CN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</w:t>
            </w:r>
            <w:proofErr w:type="gramStart"/>
            <w:r>
              <w:rPr>
                <w:rFonts w:eastAsia="Calibri"/>
                <w:b/>
                <w:lang w:eastAsia="en-US"/>
              </w:rPr>
              <w:t>т-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ресурс</w:t>
            </w:r>
            <w:r>
              <w:rPr>
                <w:rFonts w:eastAsia="Calibri"/>
                <w:b/>
                <w:lang w:val="kk-KZ" w:eastAsia="en-US"/>
              </w:rPr>
              <w:t>тар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174852" w:rsidRPr="000B7D3F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Pr="00174852" w:rsidRDefault="00174852">
            <w:pPr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52" w:rsidRPr="00174852" w:rsidRDefault="00D71FFD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6" w:history="1">
              <w:r w:rsidR="00174852" w:rsidRPr="00174852">
                <w:rPr>
                  <w:rStyle w:val="a3"/>
                  <w:rFonts w:eastAsia="Calibri"/>
                  <w:lang w:val="en-US" w:eastAsia="en-US"/>
                </w:rPr>
                <w:t>https://www.librivox.org/search?primary_key=14&amp;search_category=language&amp;search_page=1&amp;search_form=get_</w:t>
              </w:r>
            </w:hyperlink>
          </w:p>
          <w:p w:rsidR="00174852" w:rsidRPr="00174852" w:rsidRDefault="00174852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174852" w:rsidRPr="000B7D3F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Pr="00174852" w:rsidRDefault="00174852">
            <w:pPr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8" w:rsidRPr="00003598" w:rsidRDefault="00D71FFD">
            <w:pPr>
              <w:spacing w:line="276" w:lineRule="auto"/>
              <w:rPr>
                <w:rFonts w:eastAsia="Calibri"/>
                <w:lang w:val="en-US" w:eastAsia="en-US"/>
              </w:rPr>
            </w:pPr>
            <w:hyperlink r:id="rId7" w:history="1">
              <w:r w:rsidR="00003598" w:rsidRPr="00003598">
                <w:rPr>
                  <w:rStyle w:val="a3"/>
                  <w:rFonts w:eastAsia="Calibri"/>
                  <w:lang w:val="en-US" w:eastAsia="en-US"/>
                </w:rPr>
                <w:t>https://vk.com/away.php?to=http%3A%2F%2Fwww.mdbg.net%2F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174852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Pr="00174852" w:rsidRDefault="00174852">
            <w:pPr>
              <w:spacing w:line="276" w:lineRule="auto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8" w:rsidRDefault="00D71FFD">
            <w:pPr>
              <w:spacing w:line="276" w:lineRule="auto"/>
              <w:rPr>
                <w:lang w:val="en-US"/>
              </w:rPr>
            </w:pPr>
            <w:hyperlink r:id="rId8" w:history="1">
              <w:r w:rsidR="00003598" w:rsidRPr="007C1C5D">
                <w:rPr>
                  <w:rStyle w:val="a3"/>
                </w:rPr>
                <w:t>https://www.melnyks.com</w:t>
              </w:r>
            </w:hyperlink>
          </w:p>
          <w:p w:rsidR="00003598" w:rsidRPr="00003598" w:rsidRDefault="00003598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2" w:rsidRDefault="00174852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F3676F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D71FFD">
            <w:pPr>
              <w:spacing w:after="200" w:line="276" w:lineRule="auto"/>
              <w:rPr>
                <w:b/>
              </w:rPr>
            </w:pPr>
            <w:hyperlink r:id="rId9" w:history="1">
              <w:r w:rsidR="00F3676F">
                <w:rPr>
                  <w:rStyle w:val="a3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F3676F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D71FFD">
            <w:pPr>
              <w:spacing w:after="200" w:line="276" w:lineRule="auto"/>
              <w:rPr>
                <w:b/>
              </w:rPr>
            </w:pPr>
            <w:hyperlink r:id="rId10" w:history="1">
              <w:r w:rsidR="00F3676F">
                <w:rPr>
                  <w:rStyle w:val="a3"/>
                </w:rPr>
                <w:t>https://zhonga.ru/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F3676F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D71FFD">
            <w:pPr>
              <w:spacing w:after="200" w:line="276" w:lineRule="auto"/>
              <w:rPr>
                <w:b/>
              </w:rPr>
            </w:pPr>
            <w:hyperlink r:id="rId11" w:history="1">
              <w:r w:rsidR="00F3676F">
                <w:rPr>
                  <w:rStyle w:val="a3"/>
                </w:rPr>
                <w:t>https://zhongwen.com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F3676F" w:rsidRPr="000B7D3F" w:rsidTr="007136B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F3676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6F" w:rsidRDefault="00D71FFD">
            <w:pPr>
              <w:spacing w:after="200" w:line="276" w:lineRule="auto"/>
              <w:rPr>
                <w:lang w:val="en-US"/>
              </w:rPr>
            </w:pPr>
            <w:hyperlink r:id="rId12" w:history="1">
              <w:r w:rsidR="00F3676F">
                <w:rPr>
                  <w:rStyle w:val="a3"/>
                  <w:lang w:val="en-US"/>
                </w:rPr>
                <w:t>https://shufazidian.com/s.php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F" w:rsidRDefault="00F3676F">
            <w:pPr>
              <w:spacing w:line="276" w:lineRule="auto"/>
              <w:jc w:val="center"/>
              <w:rPr>
                <w:lang w:val="kk-KZ"/>
              </w:rPr>
            </w:pPr>
          </w:p>
        </w:tc>
      </w:tr>
    </w:tbl>
    <w:p w:rsidR="00F3676F" w:rsidRDefault="00F3676F" w:rsidP="00F3676F">
      <w:pPr>
        <w:rPr>
          <w:lang w:val="en-US"/>
        </w:rPr>
      </w:pPr>
    </w:p>
    <w:p w:rsidR="000059B5" w:rsidRPr="00F3676F" w:rsidRDefault="000059B5">
      <w:pPr>
        <w:rPr>
          <w:lang w:val="en-US"/>
        </w:rPr>
      </w:pPr>
    </w:p>
    <w:sectPr w:rsidR="000059B5" w:rsidRPr="00F3676F" w:rsidSect="005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6F"/>
    <w:rsid w:val="00003598"/>
    <w:rsid w:val="000059B5"/>
    <w:rsid w:val="000B7D3F"/>
    <w:rsid w:val="000E2F63"/>
    <w:rsid w:val="00174852"/>
    <w:rsid w:val="001E26E6"/>
    <w:rsid w:val="003D7F46"/>
    <w:rsid w:val="00420CCC"/>
    <w:rsid w:val="00452E39"/>
    <w:rsid w:val="00523005"/>
    <w:rsid w:val="005E6A86"/>
    <w:rsid w:val="007136BF"/>
    <w:rsid w:val="00785117"/>
    <w:rsid w:val="009409F5"/>
    <w:rsid w:val="00A61BC8"/>
    <w:rsid w:val="00BE06DE"/>
    <w:rsid w:val="00D71FFD"/>
    <w:rsid w:val="00E32139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76F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76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nyk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mdbg.net%2F" TargetMode="External"/><Relationship Id="rId12" Type="http://schemas.openxmlformats.org/officeDocument/2006/relationships/hyperlink" Target="https://shufazidian.com/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ivox.org/search?primary_key=14&amp;search_category=language&amp;search_page=1&amp;search_form=get_" TargetMode="Externa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2021-10-09T18:33:00Z</dcterms:created>
  <dcterms:modified xsi:type="dcterms:W3CDTF">2021-10-09T18:33:00Z</dcterms:modified>
</cp:coreProperties>
</file>